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7E" w:rsidRPr="0024697E" w:rsidRDefault="0024697E" w:rsidP="002469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ru-RU"/>
        </w:rPr>
      </w:pPr>
      <w:bookmarkStart w:id="0" w:name="_GoBack"/>
      <w:r w:rsidRPr="0024697E">
        <w:rPr>
          <w:rFonts w:ascii="inherit" w:eastAsia="Times New Roman" w:hAnsi="inherit" w:cs="Arial"/>
          <w:b/>
          <w:bCs/>
          <w:color w:val="FF0000"/>
          <w:kern w:val="36"/>
          <w:sz w:val="53"/>
          <w:szCs w:val="53"/>
          <w:u w:val="single"/>
          <w:bdr w:val="none" w:sz="0" w:space="0" w:color="auto" w:frame="1"/>
          <w:lang w:eastAsia="ru-RU"/>
        </w:rPr>
        <w:t>"Газовые феи". О распространении смертоносных инструкций для детей в сети</w:t>
      </w:r>
    </w:p>
    <w:bookmarkEnd w:id="0"/>
    <w:p w:rsidR="0024697E" w:rsidRPr="0024697E" w:rsidRDefault="0024697E" w:rsidP="0024697E">
      <w:pPr>
        <w:shd w:val="clear" w:color="auto" w:fill="FFFFFF"/>
        <w:spacing w:after="12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2A7D9"/>
          <w:sz w:val="24"/>
          <w:szCs w:val="24"/>
          <w:lang w:eastAsia="ru-RU"/>
        </w:rPr>
      </w:pPr>
      <w:r w:rsidRPr="0024697E">
        <w:rPr>
          <w:rFonts w:ascii="inherit" w:eastAsia="Times New Roman" w:hAnsi="inherit" w:cs="Arial"/>
          <w:b/>
          <w:bCs/>
          <w:color w:val="62A7D9"/>
          <w:sz w:val="19"/>
          <w:szCs w:val="19"/>
          <w:bdr w:val="none" w:sz="0" w:space="0" w:color="auto" w:frame="1"/>
          <w:lang w:eastAsia="ru-RU"/>
        </w:rPr>
        <w:t>08:4804.03.2017</w:t>
      </w:r>
    </w:p>
    <w:p w:rsidR="0024697E" w:rsidRPr="0024697E" w:rsidRDefault="0024697E" w:rsidP="0024697E">
      <w:pPr>
        <w:shd w:val="clear" w:color="auto" w:fill="FFFFFF"/>
        <w:spacing w:after="120" w:line="240" w:lineRule="auto"/>
        <w:jc w:val="center"/>
        <w:textAlignment w:val="baseline"/>
        <w:rPr>
          <w:rFonts w:ascii="inherit" w:eastAsia="Times New Roman" w:hAnsi="inherit" w:cs="Arial"/>
          <w:color w:val="7C7C7C"/>
          <w:sz w:val="24"/>
          <w:szCs w:val="24"/>
          <w:lang w:eastAsia="ru-RU"/>
        </w:rPr>
      </w:pPr>
      <w:r w:rsidRPr="0024697E">
        <w:rPr>
          <w:rFonts w:ascii="inherit" w:eastAsia="Times New Roman" w:hAnsi="inherit" w:cs="Arial"/>
          <w:color w:val="7C7C7C"/>
          <w:sz w:val="18"/>
          <w:szCs w:val="18"/>
          <w:bdr w:val="none" w:sz="0" w:space="0" w:color="auto" w:frame="1"/>
          <w:lang w:eastAsia="ru-RU"/>
        </w:rPr>
        <w:t>(обновлено: </w:t>
      </w:r>
      <w:r w:rsidRPr="0024697E">
        <w:rPr>
          <w:rFonts w:ascii="inherit" w:eastAsia="Times New Roman" w:hAnsi="inherit" w:cs="Arial"/>
          <w:b/>
          <w:bCs/>
          <w:color w:val="282828"/>
          <w:sz w:val="18"/>
          <w:szCs w:val="18"/>
          <w:bdr w:val="none" w:sz="0" w:space="0" w:color="auto" w:frame="1"/>
          <w:lang w:eastAsia="ru-RU"/>
        </w:rPr>
        <w:t>14:49 06.03.2017</w:t>
      </w:r>
      <w:r w:rsidRPr="0024697E">
        <w:rPr>
          <w:rFonts w:ascii="inherit" w:eastAsia="Times New Roman" w:hAnsi="inherit" w:cs="Arial"/>
          <w:color w:val="7C7C7C"/>
          <w:sz w:val="18"/>
          <w:szCs w:val="18"/>
          <w:bdr w:val="none" w:sz="0" w:space="0" w:color="auto" w:frame="1"/>
          <w:lang w:eastAsia="ru-RU"/>
        </w:rPr>
        <w:t>)</w:t>
      </w:r>
    </w:p>
    <w:p w:rsidR="0024697E" w:rsidRPr="0024697E" w:rsidRDefault="0024697E" w:rsidP="0024697E">
      <w:pPr>
        <w:shd w:val="clear" w:color="auto" w:fill="FFFFFF"/>
        <w:spacing w:after="12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4697E">
        <w:rPr>
          <w:rFonts w:ascii="inherit" w:eastAsia="Times New Roman" w:hAnsi="inherit" w:cs="Arial"/>
          <w:b/>
          <w:bCs/>
          <w:color w:val="333333"/>
          <w:sz w:val="17"/>
          <w:szCs w:val="17"/>
          <w:bdr w:val="none" w:sz="0" w:space="0" w:color="auto" w:frame="1"/>
          <w:lang w:eastAsia="ru-RU"/>
        </w:rPr>
        <w:t>912918210119</w:t>
      </w:r>
    </w:p>
    <w:p w:rsidR="0024697E" w:rsidRDefault="0024697E" w:rsidP="0024697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4697E">
        <w:rPr>
          <w:rFonts w:ascii="inherit" w:eastAsia="Times New Roman" w:hAnsi="inherit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958776F" wp14:editId="22B9FF1D">
            <wp:extent cx="6100445" cy="3453130"/>
            <wp:effectExtent l="0" t="0" r="0" b="0"/>
            <wp:docPr id="1" name="Рисунок 1" descr="Социальные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е се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7E" w:rsidRPr="0024697E" w:rsidRDefault="0024697E" w:rsidP="0024697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24697E" w:rsidRPr="0024697E" w:rsidRDefault="0024697E" w:rsidP="00246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МОСКВА, 4 марта – РИА Новости, Лариса Жукова.</w:t>
      </w: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Новый виток распространения суицидального контента среди детей обнаружили во Владимире. Местная полиция ищет авторов интернет-рассылки с инструкцией "как стать феей". Что стоит за подобными сообщениями – в материале РИА Новости.</w:t>
      </w:r>
    </w:p>
    <w:p w:rsidR="0024697E" w:rsidRPr="0024697E" w:rsidRDefault="0024697E" w:rsidP="0024697E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"Как стать феей"</w:t>
      </w:r>
    </w:p>
    <w:p w:rsidR="0024697E" w:rsidRPr="0024697E" w:rsidRDefault="0024697E" w:rsidP="0024697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владимирской полиции вызвала картинка "Как стать феей огня в домашних условиях", оформленная в стиле популярного у детей мультсериала "Клуб Винкс: Школа волшебниц". В инструкции говорится о магическом "преображении" с помощью газовой плиты. Главное условие "обряда": совершить его ночью, пока родители спят.</w:t>
      </w:r>
    </w:p>
    <w:p w:rsidR="0024697E" w:rsidRPr="0024697E" w:rsidRDefault="0024697E" w:rsidP="0024697E">
      <w:pPr>
        <w:shd w:val="clear" w:color="auto" w:fill="F4F4F4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hyperlink r:id="rId5" w:tgtFrame="_blank" w:history="1">
        <w:r w:rsidRPr="0024697E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Во Владимире ищут авторов сообщений детям с призывом включить газ на ночь</w:t>
        </w:r>
      </w:hyperlink>
    </w:p>
    <w:p w:rsidR="0024697E" w:rsidRPr="0024697E" w:rsidRDefault="0024697E" w:rsidP="0024697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Запрос "как стать феей" довольно популярен. За последний месяц только в Яндексе этим интересовались минимум 32 тысячи раз. Всего же на подобный запрос в сети выводится 39 миллионов сайтов.</w:t>
      </w:r>
    </w:p>
    <w:p w:rsidR="0024697E" w:rsidRPr="0024697E" w:rsidRDefault="0024697E" w:rsidP="0024697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одном из них так описана причина интереса детей: "Просмотрев мультфильм, в котором речь идет о феях Винкс, многие из девочек стали задавать вопрос, каким образом превратиться в настоящую фею с крыльями, и ищут реальный и простой способ по трансформации. Появилось желание иметь огромную силу, порхать по всему миру, причем оставаться милой и маленькой" (орфография и пунктуация сохранена –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прим.ред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24697E" w:rsidRPr="0024697E" w:rsidRDefault="0024697E" w:rsidP="0024697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часть способов стать "феей огня, воды и природы всех сил" относительно безобидна: обратиться к "фее желаний", "угостить" ее сладостями, намазать руки зубной пастой на полчаса, набрать льда в тарелку и опустить руку в талую воду и так далее.</w:t>
      </w:r>
    </w:p>
    <w:p w:rsidR="0024697E" w:rsidRPr="0024697E" w:rsidRDefault="0024697E" w:rsidP="0024697E">
      <w:pPr>
        <w:shd w:val="clear" w:color="auto" w:fill="28282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DDBE47D" wp14:editId="66728488">
            <wp:extent cx="6840000" cy="3944279"/>
            <wp:effectExtent l="0" t="0" r="0" b="0"/>
            <wp:docPr id="3" name="Рисунок 3" descr="https://cdn4.img.ria.ru/images/148926/64/1489266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4.img.ria.ru/images/148926/64/14892664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7"/>
                    <a:stretch/>
                  </pic:blipFill>
                  <pic:spPr bwMode="auto">
                    <a:xfrm>
                      <a:off x="0" y="0"/>
                      <a:ext cx="6840000" cy="39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97E" w:rsidRPr="0024697E" w:rsidRDefault="0024697E" w:rsidP="0024697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69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Инструкция с запрещенным контентом</w:t>
      </w:r>
    </w:p>
    <w:p w:rsidR="0024697E" w:rsidRPr="0024697E" w:rsidRDefault="0024697E" w:rsidP="0024697E">
      <w:pPr>
        <w:shd w:val="clear" w:color="auto" w:fill="FFFFFF"/>
        <w:spacing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до смеха</w:t>
      </w:r>
    </w:p>
    <w:p w:rsidR="0024697E" w:rsidRPr="0024697E" w:rsidRDefault="0024697E" w:rsidP="0024697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Долгое время (как минимум, с 2013-го года) пользователи интернета находили забавной доверчивость детей и рассказывали друг другу о том, какие нелепые способы те находят в сети.</w:t>
      </w:r>
    </w:p>
    <w:p w:rsidR="0024697E" w:rsidRPr="0024697E" w:rsidRDefault="0024697E" w:rsidP="0024697E">
      <w:pPr>
        <w:shd w:val="clear" w:color="auto" w:fill="28282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7D97FBB" wp14:editId="3D188904">
            <wp:extent cx="6804000" cy="2125434"/>
            <wp:effectExtent l="19050" t="19050" r="16510" b="27305"/>
            <wp:docPr id="4" name="Рисунок 4" descr="https://cdn2.img.ria.ru/images/148926/67/1489266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img.ria.ru/images/148926/67/148926679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8" b="7616"/>
                    <a:stretch/>
                  </pic:blipFill>
                  <pic:spPr bwMode="auto">
                    <a:xfrm>
                      <a:off x="0" y="0"/>
                      <a:ext cx="6804000" cy="212543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97E" w:rsidRPr="0024697E" w:rsidRDefault="0024697E" w:rsidP="002469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© Фото: скриншот из </w:t>
      </w:r>
      <w:proofErr w:type="spellStart"/>
      <w:r w:rsidRPr="00246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паблика</w:t>
      </w:r>
      <w:proofErr w:type="spellEnd"/>
      <w:r w:rsidRPr="00246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</w:t>
      </w:r>
      <w:proofErr w:type="spellStart"/>
      <w:r w:rsidRPr="00246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Pr="00246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</w:p>
    <w:p w:rsidR="0024697E" w:rsidRPr="0024697E" w:rsidRDefault="0024697E" w:rsidP="0024697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Скриншот из </w:t>
      </w:r>
      <w:proofErr w:type="spellStart"/>
      <w:r w:rsidRPr="002469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паблика</w:t>
      </w:r>
      <w:proofErr w:type="spellEnd"/>
      <w:r w:rsidRPr="002469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"</w:t>
      </w:r>
      <w:proofErr w:type="spellStart"/>
      <w:r w:rsidRPr="002469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Pr="002469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</w:t>
      </w:r>
    </w:p>
    <w:p w:rsidR="0024697E" w:rsidRPr="0024697E" w:rsidRDefault="0024697E" w:rsidP="00246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 на опасную картинку </w:t>
      </w:r>
      <w:hyperlink r:id="rId8" w:history="1">
        <w:r w:rsidRPr="0024697E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обратил</w:t>
        </w:r>
      </w:hyperlink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внимание популярный видеоблогер Сыендук (Дмитрий Карпов) в конце 2014 года. Он посвятил три ролика саркастическим рассказам о "волшебных преображениях" и собрал свыше семи миллионов просмотров.</w:t>
      </w:r>
    </w:p>
    <w:p w:rsidR="0024697E" w:rsidRPr="0024697E" w:rsidRDefault="0024697E" w:rsidP="0024697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интернет-общественность заговорила о "газовых феях" лишь весной 2016 года. Тревогу забили родители сразу в нескольких регионах страны. Один и тот же текст – анонимный рассказ матери о том, как она проснулась ночью от запаха газа и обнаружила семилетнюю дочь на кухне – распространился по самым крупным виртуальным сообществам.</w:t>
      </w:r>
    </w:p>
    <w:p w:rsidR="0024697E" w:rsidRPr="0024697E" w:rsidRDefault="0024697E" w:rsidP="002469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24697E" w:rsidRPr="0024697E" w:rsidRDefault="0024697E" w:rsidP="0024697E">
      <w:pPr>
        <w:shd w:val="clear" w:color="auto" w:fill="28282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E05E720" wp14:editId="5DE152FC">
            <wp:extent cx="6812783" cy="2395485"/>
            <wp:effectExtent l="19050" t="19050" r="26670" b="24130"/>
            <wp:docPr id="5" name="Рисунок 5" descr="https://cdn4.img.ria.ru/images/148927/29/1489272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4.img.ria.ru/images/148927/29/14892729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6" b="12551"/>
                    <a:stretch/>
                  </pic:blipFill>
                  <pic:spPr bwMode="auto">
                    <a:xfrm>
                      <a:off x="0" y="0"/>
                      <a:ext cx="6821515" cy="23985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97E" w:rsidRPr="0024697E" w:rsidRDefault="0024697E" w:rsidP="002469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© Фото: скриншот </w:t>
      </w:r>
      <w:proofErr w:type="spellStart"/>
      <w:r w:rsidRPr="00246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</w:p>
    <w:p w:rsidR="0024697E" w:rsidRPr="0024697E" w:rsidRDefault="0024697E" w:rsidP="0024697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Скриншот поста </w:t>
      </w:r>
      <w:proofErr w:type="spellStart"/>
      <w:r w:rsidRPr="002469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</w:p>
    <w:p w:rsidR="0024697E" w:rsidRPr="0024697E" w:rsidRDefault="0024697E" w:rsidP="0024697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стало известно о первом трагическом случае. Инцидент произошел в конце 2015 года в Чебоксарах. Пятилетняя Соня решила "стать феей" из мультфильма "Винкс", действуя по злополучной инструкции, пока взрослых не было дома. Ребенок получил 50 процентов ожогов тела.</w:t>
      </w:r>
    </w:p>
    <w:p w:rsidR="0024697E" w:rsidRDefault="0024697E" w:rsidP="00246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"Внучка отказалась от каши и захотела пельмени, я решила сбегать в магазин, побаловать внучку. Меня не было минут сорок. Мне никак в голову не могло прийти такое. Я до сих пор виню себя", – рассказывала </w:t>
      </w:r>
      <w:hyperlink r:id="rId10" w:history="1">
        <w:r w:rsidRPr="0024697E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журналистам</w:t>
        </w:r>
      </w:hyperlink>
      <w:r w:rsidRPr="002469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девочки.</w:t>
      </w:r>
    </w:p>
    <w:p w:rsidR="00B9428C" w:rsidRPr="0024697E" w:rsidRDefault="00B9428C" w:rsidP="002469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697E" w:rsidRPr="0024697E" w:rsidRDefault="0024697E" w:rsidP="00B9428C">
      <w:pPr>
        <w:shd w:val="clear" w:color="auto" w:fill="FFFFFF"/>
        <w:spacing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Реакция прошлого года и итоги</w:t>
      </w:r>
    </w:p>
    <w:p w:rsidR="0024697E" w:rsidRPr="0024697E" w:rsidRDefault="0024697E" w:rsidP="00B9428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Автора картинки найти так и не удалось. Лишь </w:t>
      </w:r>
      <w:r w:rsidR="00B9428C"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Ростове</w:t>
      </w: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-на-Дону предприняли попытку задержать распространителя суицидального контента. Им оказался 16-летний подросток, студент местного техникума, рассказала РИА Новости председатель Комитета по молодежной политике Законодательного собрания Ростовской области Екатерина Стенякина.</w:t>
      </w: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"https://ria.ru/society/20170216/1488124267.html" \t "_blank" </w:instrText>
      </w: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24697E" w:rsidRPr="0024697E" w:rsidRDefault="0024697E" w:rsidP="00B9428C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hyperlink r:id="rId11" w:tgtFrame="_blank" w:history="1">
        <w:r w:rsidRPr="0024697E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"Заказали тебя убрать": как в сети вымогают деньги под угрозой убийства</w:t>
        </w:r>
      </w:hyperlink>
    </w:p>
    <w:p w:rsidR="0024697E" w:rsidRPr="0024697E" w:rsidRDefault="0024697E" w:rsidP="00B9428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провели интернет-волонтеры под руководством активиста Алексея Азарова. Ростовчане занялись мониторингом социальных сетей вынужденно – после катастрофы Boeing 737 в марте прошлого года. Тогда стали появляться комментарии с разжиганием национальной розни от жителей соседней страны, вспоминает Стенякина. Бдительные граждане устроили интернет-дозор, и в их поле зрения попал странный паблик о феях с подозрительной картинкой.</w:t>
      </w:r>
    </w:p>
    <w:p w:rsidR="0024697E" w:rsidRPr="0024697E" w:rsidRDefault="0024697E" w:rsidP="00B9428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Администратора сообщества задержали, но уголовного дела не завели. По словам активистов, он тут же раскаялся в содеянном и сообщил, что опубликовал суицидальную инструкцию ради шутки. Группу в социальной сети заблокировали. Страницу с инструкцией на ресурсе Pikabu Роскомнадзор внес в реестр запрещенных сайтов.</w:t>
      </w:r>
    </w:p>
    <w:p w:rsidR="0024697E" w:rsidRPr="0024697E" w:rsidRDefault="0024697E" w:rsidP="00B9428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сообщения о странной картинке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отрегировали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в компании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Rainbow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которая отвечает за бренд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Winx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Club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9 июня 2016 года генеральный директор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Rainbow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Иджинио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Страффи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обратился в прокуратуру Москвы с заявлением об ущербе деловой репутации </w:t>
      </w: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 просьбой завести уголовное дело в отношении создателей материала (копия находится в распоряжении редакции).</w:t>
      </w:r>
    </w:p>
    <w:p w:rsidR="0024697E" w:rsidRPr="0024697E" w:rsidRDefault="0024697E" w:rsidP="00B9428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"Компания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Rainbow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 глубоким сожалением отмечает факт распространения материала, который очевидно содержит инструкцию по совершению суицида и использует персонажей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Winx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Club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Компания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Rainbow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чья продукция направлена на продвижение ценностей доброты среди детей, шокирована подобным циничным материалов, очевидно направленным на причинение вреда детям", – сообщили РИА Новости в пресс-службе организации. Сотрудники компании выразили надежду, что правоохранительные органы разберутся в ситуации.</w:t>
      </w:r>
    </w:p>
    <w:p w:rsidR="0024697E" w:rsidRPr="0024697E" w:rsidRDefault="0024697E" w:rsidP="00B9428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в соц</w:t>
      </w:r>
      <w:r w:rsidR="00B94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сетях до сих пор беспрепятственно распространяется и картинка, и ее текстовое содержание с инструкцией. Тематических сообществ "В</w:t>
      </w:r>
      <w:r w:rsidR="00B94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Контакте" о феях Винкс свыше двух тысяч, что затрудняет проведение мониторинга ответственными гражданами вручную. Заблокировать суицидальные призывы проблематично: заявки с жалобами на контент рассматриваются в течение суток, и распространить за это время запрещенную информацию злоумышленникам не составляет труда.</w:t>
      </w:r>
    </w:p>
    <w:p w:rsidR="0024697E" w:rsidRPr="0024697E" w:rsidRDefault="0024697E" w:rsidP="0024697E">
      <w:pPr>
        <w:shd w:val="clear" w:color="auto" w:fill="28282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4D446AD" wp14:editId="05F1D045">
            <wp:extent cx="6842927" cy="4538175"/>
            <wp:effectExtent l="0" t="0" r="0" b="0"/>
            <wp:docPr id="7" name="Рисунок 7" descr="https://cdn4.img.ria.ru/images/148927/17/148927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4.img.ria.ru/images/148927/17/14892717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39" cy="4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7E" w:rsidRDefault="0024697E" w:rsidP="0024697E">
      <w:pPr>
        <w:shd w:val="clear" w:color="auto" w:fill="FFFFFF"/>
        <w:spacing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697E" w:rsidRPr="0024697E" w:rsidRDefault="0024697E" w:rsidP="0024697E">
      <w:pPr>
        <w:shd w:val="clear" w:color="auto" w:fill="FFFFFF"/>
        <w:spacing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469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Что за этим стоит</w:t>
      </w:r>
    </w:p>
    <w:p w:rsidR="0024697E" w:rsidRPr="0024697E" w:rsidRDefault="0024697E" w:rsidP="0024697E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 то, что многие родители считают, что опасная картинка — это целенаправленная диверсия, историй о том, что что-то угрожает детям, очень много. Бытуют они в форме "городских легенд", говорит Александра Архипова, руководитель исследовательской группы "Мониторинг актуального фольклора" 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РАНХиГС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качестве примера подобных "мифов" она приводит недавние события:</w:t>
      </w:r>
    </w:p>
    <w:p w:rsidR="0024697E" w:rsidRPr="0024697E" w:rsidRDefault="0024697E" w:rsidP="0024697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"Начиная с сентября 2016, весь интернет обошли предупреждения о "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наркожвачках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подкрепленные письмом из Департамента образования за подписью Грищенко, где была фальшивая ссылка на письмо из МВД. Другие пользователи обмениваются предупреждениями о 18-ти террористах из ИГИЛ или о "банде педофилов", коварно заманивающих детей в машину. Третьи говорят об игре "24 часа", во время которой детей якобы вынуждают уйти из дома и бросить родителей. Последние два года то и дело поднимаются волны слухов о группах самоубийц и игре "синий кит”, и сейчас, в феврале 2017 года, произошел очередной всплеск таких историй".</w:t>
      </w:r>
    </w:p>
    <w:p w:rsidR="0024697E" w:rsidRPr="0024697E" w:rsidRDefault="0024697E" w:rsidP="0024697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Легенду о феях специалисты связывают с рекламной акцией товаров торгового дома "Гулливер и Ко" в 2015 году. В числе прочих проводился конкурс "Как стать феей Винкс".</w:t>
      </w:r>
    </w:p>
    <w:p w:rsidR="0024697E" w:rsidRPr="0024697E" w:rsidRDefault="0024697E" w:rsidP="0024697E">
      <w:pPr>
        <w:pBdr>
          <w:left w:val="single" w:sz="48" w:space="30" w:color="62A7D9"/>
        </w:pBdr>
        <w:shd w:val="clear" w:color="auto" w:fill="F4F4F4"/>
        <w:spacing w:after="21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"В результате в некоторых городах и странах СНГ появляются слухи о смс-рассылках и сообщениях в соц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Pr="002469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сетях, где детям, чтобы стать феей Винкс, предлагается включить газ. Эти слухи обошли Казахстан в мае 2016 года и были зафиксированы в Казани в июне 2016 года".</w:t>
      </w:r>
    </w:p>
    <w:p w:rsidR="0024697E" w:rsidRPr="0024697E" w:rsidRDefault="0024697E" w:rsidP="0024697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Подобные истории появляются тогда, когда в обществе возникает сильная напряженность, связанная с ожиданием опасности для детей из внешнего мира, рассказала РИА Новости специалист. Именно поэтому слухи об иголках, зараженных ВИЧ, "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наркожвачках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 18-ти террористах вновь становятся актуальными.</w:t>
      </w:r>
    </w:p>
    <w:p w:rsidR="0024697E" w:rsidRPr="0024697E" w:rsidRDefault="0024697E" w:rsidP="0024697E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2A7D9"/>
          <w:sz w:val="28"/>
          <w:szCs w:val="28"/>
          <w:u w:val="single"/>
          <w:bdr w:val="none" w:sz="0" w:space="0" w:color="auto" w:frame="1"/>
          <w:lang w:eastAsia="ru-RU"/>
        </w:rPr>
      </w:pPr>
      <w:hyperlink r:id="rId13" w:tgtFrame="_blank" w:history="1"/>
    </w:p>
    <w:p w:rsidR="0024697E" w:rsidRPr="0024697E" w:rsidRDefault="0024697E" w:rsidP="00B9428C">
      <w:pPr>
        <w:shd w:val="clear" w:color="auto" w:fill="F4F4F4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hyperlink r:id="rId14" w:tgtFrame="_blank" w:history="1">
        <w:r w:rsidRPr="0024697E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"Мертвый журнал": как возникли первые клубы самоубийц в Рунете</w:t>
        </w:r>
      </w:hyperlink>
    </w:p>
    <w:p w:rsidR="0024697E" w:rsidRPr="0024697E" w:rsidRDefault="0024697E" w:rsidP="00B9428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Александра Архипова подчеркивает: несмотря на то, что сами по себе такие истории – это городские легенды, они могут провоцировать людей на воплощение их в жизнь. Это явление антропологи и фольклористы называют "</w:t>
      </w:r>
      <w:proofErr w:type="spellStart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остенсией</w:t>
      </w:r>
      <w:proofErr w:type="spellEnd"/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 Например, некоторые из "кураторов" игры "синий кит", которые рассылают подросткам угрозы и задания, сами являются детьми: "Такие истории являются очень удобной формой напугать одноклассников и тем самым приобрести авторитет".</w:t>
      </w:r>
    </w:p>
    <w:p w:rsidR="0024697E" w:rsidRPr="0024697E" w:rsidRDefault="0024697E" w:rsidP="00B9428C">
      <w:pPr>
        <w:shd w:val="clear" w:color="auto" w:fill="FFFFFF"/>
        <w:spacing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ru-RU"/>
        </w:rPr>
      </w:pPr>
      <w:r w:rsidRPr="0024697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ru-RU"/>
        </w:rPr>
        <w:t>Что делать</w:t>
      </w:r>
    </w:p>
    <w:p w:rsidR="0024697E" w:rsidRPr="0024697E" w:rsidRDefault="0024697E" w:rsidP="00B9428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 силу возраста не всегда способны отличить злые намерения от добрых, отмечает психолог Инна Снегирева. Она приводит в пример случай на консультации, когда девочка не могла поверить в то, что за красивой картинкой с любимыми героями может скрываться злой совет.</w:t>
      </w:r>
    </w:p>
    <w:p w:rsidR="0024697E" w:rsidRPr="0024697E" w:rsidRDefault="0024697E" w:rsidP="00B9428C">
      <w:pPr>
        <w:shd w:val="clear" w:color="auto" w:fill="F4F4F4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hyperlink r:id="rId15" w:tgtFrame="_blank" w:history="1">
        <w:r w:rsidRPr="0024697E">
          <w:rPr>
            <w:rFonts w:ascii="Times New Roman" w:eastAsia="Times New Roman" w:hAnsi="Times New Roman" w:cs="Times New Roman"/>
            <w:b/>
            <w:bCs/>
            <w:color w:val="0033CC"/>
            <w:sz w:val="28"/>
            <w:szCs w:val="28"/>
            <w:u w:val="single"/>
            <w:bdr w:val="none" w:sz="0" w:space="0" w:color="auto" w:frame="1"/>
            <w:lang w:eastAsia="ru-RU"/>
          </w:rPr>
          <w:t>"Группы смерти" 2.0. Кто стоит за всплеском активности "китов"</w:t>
        </w:r>
      </w:hyperlink>
    </w:p>
    <w:p w:rsidR="0024697E" w:rsidRPr="0024697E" w:rsidRDefault="0024697E" w:rsidP="00B9428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психолога, ребенка сбил с толку доброжелательный тон опасного послания, предвкушение волшебства и красивый лазурно-синий фон: "Детское восприятие больше ориентировано на эмоциональную составляющую. Дети привыкли, что в сказках отрицательные герои выглядят страшными и злыми, а голоса их крайне неприятны. В связи с этим, советы от доброй феи в красивых красках могут восприниматься положительно".</w:t>
      </w:r>
    </w:p>
    <w:p w:rsidR="0024697E" w:rsidRPr="0024697E" w:rsidRDefault="0024697E" w:rsidP="00B9428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считают, что если что-то объяснить ребенку один раз, то этого будет достаточно, сетует специалист. Она подчеркивает: это не так. Говорить нужно с использованием примеров и в форме диалога:</w:t>
      </w:r>
    </w:p>
    <w:p w:rsidR="0024697E" w:rsidRPr="0024697E" w:rsidRDefault="0024697E" w:rsidP="00B9428C">
      <w:pPr>
        <w:pBdr>
          <w:left w:val="single" w:sz="48" w:space="30" w:color="62A7D9"/>
        </w:pBdr>
        <w:shd w:val="clear" w:color="auto" w:fill="F4F4F4"/>
        <w:spacing w:after="21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>"Добрый взгляд и голос может перекрыть все те наставления, которые были сказаны родителями. Именно по этой причине нужно подчеркивать, что преступники, для того, чтобы привлечь, ведут себя очень дружелюбно".</w:t>
      </w:r>
    </w:p>
    <w:p w:rsidR="0024697E" w:rsidRPr="0024697E" w:rsidRDefault="0024697E" w:rsidP="00B9428C">
      <w:pPr>
        <w:shd w:val="clear" w:color="auto" w:fill="FFFFFF"/>
        <w:spacing w:after="24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24697E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Психолог резюмирует: чем больше у родителей времени на то, чтобы интересоваться жизнью ребенка и участвовать в ней, тем меньше рисков того, что кто-то воспользуется его доверчивостью.</w:t>
      </w:r>
    </w:p>
    <w:p w:rsidR="00966109" w:rsidRPr="0024697E" w:rsidRDefault="00966109" w:rsidP="002469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109" w:rsidRPr="0024697E" w:rsidSect="00B942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7E"/>
    <w:rsid w:val="0024697E"/>
    <w:rsid w:val="00966109"/>
    <w:rsid w:val="00B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559B4-4CDD-4C49-BAC7-F3FF0200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5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92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528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576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1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99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873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788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654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91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4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623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000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6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7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14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031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1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381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656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9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786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61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77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2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3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5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39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767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232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4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50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433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0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8513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739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35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-E_D4zZuQs" TargetMode="External"/><Relationship Id="rId13" Type="http://schemas.openxmlformats.org/officeDocument/2006/relationships/hyperlink" Target="https://ria.ru/society/20160525/143931416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ria.ru/society/20170216/1488124267.html" TargetMode="External"/><Relationship Id="rId5" Type="http://schemas.openxmlformats.org/officeDocument/2006/relationships/hyperlink" Target="https://ria.ru/incidents/20170302/1489158817.html" TargetMode="External"/><Relationship Id="rId15" Type="http://schemas.openxmlformats.org/officeDocument/2006/relationships/hyperlink" Target="https://ria.ru/society/20170220/1488297018.html" TargetMode="External"/><Relationship Id="rId10" Type="http://schemas.openxmlformats.org/officeDocument/2006/relationships/hyperlink" Target="http://m.pg21.ru/news/3374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ria.ru/society/20160525/14393141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2017-03-12T10:09:00Z</dcterms:created>
  <dcterms:modified xsi:type="dcterms:W3CDTF">2017-03-12T10:29:00Z</dcterms:modified>
</cp:coreProperties>
</file>